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7B5C" w14:textId="15CE8E75" w:rsidR="00FF34FB" w:rsidRPr="003E1AD9" w:rsidRDefault="00E57877" w:rsidP="00E57877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 w:rsidRPr="003E1AD9">
        <w:rPr>
          <w:b/>
          <w:bCs/>
          <w:sz w:val="26"/>
          <w:szCs w:val="26"/>
          <w:u w:val="single"/>
        </w:rPr>
        <w:t>MEMÓRIA E METODOLOGIA DE CÁLCULO DAS MESTA FISCA</w:t>
      </w:r>
      <w:r w:rsidR="00461891">
        <w:rPr>
          <w:b/>
          <w:bCs/>
          <w:sz w:val="26"/>
          <w:szCs w:val="26"/>
          <w:u w:val="single"/>
        </w:rPr>
        <w:t>L DA RECEITA CORRENTE -</w:t>
      </w:r>
      <w:r w:rsidRPr="003E1AD9">
        <w:rPr>
          <w:b/>
          <w:bCs/>
          <w:sz w:val="26"/>
          <w:szCs w:val="26"/>
          <w:u w:val="single"/>
        </w:rPr>
        <w:t xml:space="preserve"> LDO-2026</w:t>
      </w:r>
      <w:r w:rsidR="00FF34FB" w:rsidRPr="003E1AD9">
        <w:rPr>
          <w:b/>
          <w:bCs/>
          <w:sz w:val="26"/>
          <w:szCs w:val="26"/>
          <w:u w:val="single"/>
        </w:rPr>
        <w:t>.</w:t>
      </w:r>
    </w:p>
    <w:p w14:paraId="1B81F3B9" w14:textId="77777777" w:rsidR="00FF34FB" w:rsidRPr="003E1AD9" w:rsidRDefault="00FF34FB" w:rsidP="00E57877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</w:p>
    <w:p w14:paraId="2022D847" w14:textId="16D676E1" w:rsidR="00DF3C45" w:rsidRPr="003E1AD9" w:rsidRDefault="00FF34FB" w:rsidP="00E57877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 w:rsidRPr="003E1AD9">
        <w:rPr>
          <w:b/>
          <w:bCs/>
          <w:sz w:val="26"/>
          <w:szCs w:val="26"/>
          <w:u w:val="single"/>
        </w:rPr>
        <w:t>DE ACORDO COM O QUE DE</w:t>
      </w:r>
      <w:r w:rsidR="005F14F3" w:rsidRPr="003E1AD9">
        <w:rPr>
          <w:b/>
          <w:bCs/>
          <w:sz w:val="26"/>
          <w:szCs w:val="26"/>
          <w:u w:val="single"/>
        </w:rPr>
        <w:t>FINE</w:t>
      </w:r>
      <w:r w:rsidRPr="003E1AD9">
        <w:rPr>
          <w:b/>
          <w:bCs/>
          <w:sz w:val="26"/>
          <w:szCs w:val="26"/>
          <w:u w:val="single"/>
        </w:rPr>
        <w:t xml:space="preserve"> O</w:t>
      </w:r>
      <w:r w:rsidR="00E57877" w:rsidRPr="003E1AD9">
        <w:rPr>
          <w:b/>
          <w:bCs/>
          <w:sz w:val="26"/>
          <w:szCs w:val="26"/>
          <w:u w:val="single"/>
        </w:rPr>
        <w:t xml:space="preserve"> DECRETO Nº</w:t>
      </w:r>
      <w:r w:rsidR="00750AF5" w:rsidRPr="003E1AD9">
        <w:rPr>
          <w:b/>
          <w:bCs/>
          <w:sz w:val="26"/>
          <w:szCs w:val="26"/>
          <w:u w:val="single"/>
        </w:rPr>
        <w:t xml:space="preserve"> </w:t>
      </w:r>
      <w:r w:rsidR="000D60BC">
        <w:rPr>
          <w:b/>
          <w:bCs/>
          <w:sz w:val="26"/>
          <w:szCs w:val="26"/>
          <w:u w:val="single"/>
        </w:rPr>
        <w:t>6.331</w:t>
      </w:r>
      <w:r w:rsidR="00750AF5" w:rsidRPr="003E1AD9">
        <w:rPr>
          <w:b/>
          <w:bCs/>
          <w:sz w:val="26"/>
          <w:szCs w:val="26"/>
          <w:u w:val="single"/>
        </w:rPr>
        <w:t>/2025</w:t>
      </w:r>
    </w:p>
    <w:p w14:paraId="528B8B2C" w14:textId="3DB62816" w:rsidR="00D35E6C" w:rsidRPr="003E1AD9" w:rsidRDefault="00D35E6C" w:rsidP="00E57877">
      <w:pPr>
        <w:spacing w:after="0" w:line="240" w:lineRule="auto"/>
        <w:jc w:val="both"/>
        <w:rPr>
          <w:sz w:val="26"/>
          <w:szCs w:val="26"/>
        </w:rPr>
      </w:pPr>
    </w:p>
    <w:p w14:paraId="102CB241" w14:textId="77777777" w:rsidR="00FF34FB" w:rsidRPr="003E1AD9" w:rsidRDefault="00FF34FB" w:rsidP="00E57877">
      <w:pPr>
        <w:spacing w:after="0" w:line="240" w:lineRule="auto"/>
        <w:jc w:val="both"/>
        <w:rPr>
          <w:sz w:val="26"/>
          <w:szCs w:val="26"/>
        </w:rPr>
      </w:pPr>
    </w:p>
    <w:p w14:paraId="3FCBE637" w14:textId="77777777" w:rsidR="00901FF1" w:rsidRPr="003E1AD9" w:rsidRDefault="00901FF1" w:rsidP="00901FF1">
      <w:pPr>
        <w:spacing w:after="0" w:line="240" w:lineRule="auto"/>
        <w:jc w:val="both"/>
        <w:rPr>
          <w:b/>
          <w:bCs/>
          <w:sz w:val="26"/>
          <w:szCs w:val="26"/>
          <w:u w:val="single"/>
        </w:rPr>
      </w:pPr>
      <w:r w:rsidRPr="003E1AD9">
        <w:rPr>
          <w:b/>
          <w:bCs/>
          <w:sz w:val="26"/>
          <w:szCs w:val="26"/>
          <w:u w:val="single"/>
        </w:rPr>
        <w:t>Metodologia de Cálculo com base na Receita Corrente:</w:t>
      </w:r>
    </w:p>
    <w:p w14:paraId="527EF95A" w14:textId="5EFFD8F2" w:rsidR="00901FF1" w:rsidRPr="003E1AD9" w:rsidRDefault="00901FF1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 xml:space="preserve">Variação corrente = ((receita realizada em 2023) x índice de 1,18) mais (receita realizada em 2024 x Índice de 1,12) mais (receita orçada para 2025) x Índice de 1,06, dividido por 3 x índice de </w:t>
      </w:r>
      <w:r w:rsidR="005D3F12" w:rsidRPr="003E1AD9">
        <w:rPr>
          <w:sz w:val="26"/>
          <w:szCs w:val="26"/>
        </w:rPr>
        <w:t>*</w:t>
      </w:r>
      <w:r w:rsidR="001D1CA0" w:rsidRPr="003E1AD9">
        <w:rPr>
          <w:sz w:val="26"/>
          <w:szCs w:val="26"/>
        </w:rPr>
        <w:t>1,</w:t>
      </w:r>
      <w:r w:rsidR="005D3F12" w:rsidRPr="003E1AD9">
        <w:rPr>
          <w:sz w:val="26"/>
          <w:szCs w:val="26"/>
        </w:rPr>
        <w:t>0</w:t>
      </w:r>
      <w:r w:rsidR="00595B37" w:rsidRPr="003E1AD9">
        <w:rPr>
          <w:sz w:val="26"/>
          <w:szCs w:val="26"/>
        </w:rPr>
        <w:t>7</w:t>
      </w:r>
      <w:r w:rsidRPr="003E1AD9">
        <w:rPr>
          <w:sz w:val="26"/>
          <w:szCs w:val="26"/>
        </w:rPr>
        <w:t xml:space="preserve"> para estimar a receita para </w:t>
      </w:r>
      <w:r w:rsidR="001D1CA0" w:rsidRPr="003E1AD9">
        <w:rPr>
          <w:sz w:val="26"/>
          <w:szCs w:val="26"/>
        </w:rPr>
        <w:t>2026</w:t>
      </w:r>
      <w:r w:rsidRPr="003E1AD9">
        <w:rPr>
          <w:sz w:val="26"/>
          <w:szCs w:val="26"/>
        </w:rPr>
        <w:t xml:space="preserve"> e x </w:t>
      </w:r>
      <w:r w:rsidR="00897F31" w:rsidRPr="003E1AD9">
        <w:rPr>
          <w:sz w:val="26"/>
          <w:szCs w:val="26"/>
        </w:rPr>
        <w:t>*</w:t>
      </w:r>
      <w:r w:rsidR="001D1CA0" w:rsidRPr="003E1AD9">
        <w:rPr>
          <w:sz w:val="26"/>
          <w:szCs w:val="26"/>
        </w:rPr>
        <w:t>1,0</w:t>
      </w:r>
      <w:r w:rsidR="00595B37" w:rsidRPr="003E1AD9">
        <w:rPr>
          <w:sz w:val="26"/>
          <w:szCs w:val="26"/>
        </w:rPr>
        <w:t>7</w:t>
      </w:r>
      <w:r w:rsidRPr="003E1AD9">
        <w:rPr>
          <w:sz w:val="26"/>
          <w:szCs w:val="26"/>
        </w:rPr>
        <w:t xml:space="preserve"> a cada exercício para estimar a receita de </w:t>
      </w:r>
      <w:r w:rsidR="001D1CA0" w:rsidRPr="003E1AD9">
        <w:rPr>
          <w:sz w:val="26"/>
          <w:szCs w:val="26"/>
        </w:rPr>
        <w:t>2027</w:t>
      </w:r>
      <w:r w:rsidRPr="003E1AD9">
        <w:rPr>
          <w:sz w:val="26"/>
          <w:szCs w:val="26"/>
        </w:rPr>
        <w:t xml:space="preserve"> e de </w:t>
      </w:r>
      <w:r w:rsidR="001D1CA0" w:rsidRPr="003E1AD9">
        <w:rPr>
          <w:sz w:val="26"/>
          <w:szCs w:val="26"/>
        </w:rPr>
        <w:t>2028</w:t>
      </w:r>
      <w:r w:rsidRPr="003E1AD9">
        <w:rPr>
          <w:sz w:val="26"/>
          <w:szCs w:val="26"/>
        </w:rPr>
        <w:t>.</w:t>
      </w:r>
    </w:p>
    <w:p w14:paraId="29FC95EA" w14:textId="77777777" w:rsidR="00901FF1" w:rsidRPr="003E1AD9" w:rsidRDefault="00901FF1" w:rsidP="00E57877">
      <w:pPr>
        <w:spacing w:after="0" w:line="240" w:lineRule="auto"/>
        <w:jc w:val="both"/>
        <w:rPr>
          <w:sz w:val="26"/>
          <w:szCs w:val="26"/>
        </w:rPr>
      </w:pPr>
    </w:p>
    <w:p w14:paraId="609E8463" w14:textId="3C49C1ED" w:rsidR="00D35E6C" w:rsidRPr="003E1AD9" w:rsidRDefault="00D35E6C" w:rsidP="00E57877">
      <w:pPr>
        <w:spacing w:after="0" w:line="240" w:lineRule="auto"/>
        <w:jc w:val="both"/>
        <w:rPr>
          <w:sz w:val="26"/>
          <w:szCs w:val="26"/>
        </w:rPr>
      </w:pPr>
    </w:p>
    <w:p w14:paraId="74A17384" w14:textId="5A2E7A7A" w:rsidR="00D35E6C" w:rsidRPr="003E1AD9" w:rsidRDefault="00BA797C" w:rsidP="00E57877">
      <w:pPr>
        <w:spacing w:after="0" w:line="240" w:lineRule="auto"/>
        <w:jc w:val="both"/>
        <w:rPr>
          <w:b/>
          <w:bCs/>
          <w:sz w:val="26"/>
          <w:szCs w:val="26"/>
          <w:u w:val="single"/>
        </w:rPr>
      </w:pPr>
      <w:r w:rsidRPr="003E1AD9">
        <w:rPr>
          <w:b/>
          <w:bCs/>
          <w:sz w:val="26"/>
          <w:szCs w:val="26"/>
          <w:u w:val="single"/>
        </w:rPr>
        <w:t>Memória de Cálculo</w:t>
      </w:r>
    </w:p>
    <w:p w14:paraId="53403193" w14:textId="31A9B99F" w:rsidR="00D35E6C" w:rsidRPr="003E1AD9" w:rsidRDefault="00D35E6C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>Meta da Inflação para 2026 é da 4,5% - dados do Banco Central</w:t>
      </w:r>
    </w:p>
    <w:p w14:paraId="2E17918A" w14:textId="1A126F04" w:rsidR="002F47F6" w:rsidRPr="003E1AD9" w:rsidRDefault="00D35E6C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 xml:space="preserve">Previsão de Crescimento do PIB para 2026 é de </w:t>
      </w:r>
      <w:r w:rsidR="00BA0B1B" w:rsidRPr="003E1AD9">
        <w:rPr>
          <w:sz w:val="26"/>
          <w:szCs w:val="26"/>
        </w:rPr>
        <w:t>2,</w:t>
      </w:r>
      <w:r w:rsidR="005D3F12" w:rsidRPr="003E1AD9">
        <w:rPr>
          <w:sz w:val="26"/>
          <w:szCs w:val="26"/>
        </w:rPr>
        <w:t>3</w:t>
      </w:r>
      <w:r w:rsidR="00F01B8C" w:rsidRPr="003E1AD9">
        <w:rPr>
          <w:sz w:val="26"/>
          <w:szCs w:val="26"/>
        </w:rPr>
        <w:t>%</w:t>
      </w:r>
      <w:r w:rsidR="00CA6FD5" w:rsidRPr="003E1AD9">
        <w:rPr>
          <w:sz w:val="26"/>
          <w:szCs w:val="26"/>
        </w:rPr>
        <w:t xml:space="preserve"> </w:t>
      </w:r>
      <w:r w:rsidR="00595B37" w:rsidRPr="003E1AD9">
        <w:rPr>
          <w:sz w:val="26"/>
          <w:szCs w:val="26"/>
        </w:rPr>
        <w:t xml:space="preserve">a 2,5% </w:t>
      </w:r>
      <w:r w:rsidR="00CA6FD5" w:rsidRPr="003E1AD9">
        <w:rPr>
          <w:sz w:val="26"/>
          <w:szCs w:val="26"/>
        </w:rPr>
        <w:t xml:space="preserve">- </w:t>
      </w:r>
      <w:r w:rsidR="005D3F12" w:rsidRPr="003E1AD9">
        <w:rPr>
          <w:sz w:val="26"/>
          <w:szCs w:val="26"/>
        </w:rPr>
        <w:t xml:space="preserve">projeção </w:t>
      </w:r>
      <w:r w:rsidR="00CA6FD5" w:rsidRPr="003E1AD9">
        <w:rPr>
          <w:sz w:val="26"/>
          <w:szCs w:val="26"/>
        </w:rPr>
        <w:t xml:space="preserve">do </w:t>
      </w:r>
      <w:r w:rsidR="005D3F12" w:rsidRPr="003E1AD9">
        <w:rPr>
          <w:sz w:val="26"/>
          <w:szCs w:val="26"/>
        </w:rPr>
        <w:t>Banco Mundial</w:t>
      </w:r>
    </w:p>
    <w:p w14:paraId="101A7886" w14:textId="0F9D612A" w:rsidR="00D35E6C" w:rsidRPr="003E1AD9" w:rsidRDefault="00DB40F5" w:rsidP="00E57877">
      <w:pPr>
        <w:spacing w:after="0" w:line="240" w:lineRule="auto"/>
        <w:jc w:val="both"/>
        <w:rPr>
          <w:b/>
          <w:bCs/>
          <w:sz w:val="26"/>
          <w:szCs w:val="26"/>
        </w:rPr>
      </w:pPr>
      <w:r w:rsidRPr="003E1AD9">
        <w:rPr>
          <w:b/>
          <w:bCs/>
          <w:sz w:val="26"/>
          <w:szCs w:val="26"/>
        </w:rPr>
        <w:t>*IMC = 4,5 + 2,</w:t>
      </w:r>
      <w:r w:rsidR="00595B37" w:rsidRPr="003E1AD9">
        <w:rPr>
          <w:b/>
          <w:bCs/>
          <w:sz w:val="26"/>
          <w:szCs w:val="26"/>
        </w:rPr>
        <w:t>5</w:t>
      </w:r>
      <w:r w:rsidRPr="003E1AD9">
        <w:rPr>
          <w:b/>
          <w:bCs/>
          <w:sz w:val="26"/>
          <w:szCs w:val="26"/>
        </w:rPr>
        <w:t xml:space="preserve"> - </w:t>
      </w:r>
      <w:r w:rsidR="00D35E6C" w:rsidRPr="003E1AD9">
        <w:rPr>
          <w:b/>
          <w:bCs/>
          <w:sz w:val="26"/>
          <w:szCs w:val="26"/>
          <w:bdr w:val="single" w:sz="4" w:space="0" w:color="auto"/>
        </w:rPr>
        <w:t xml:space="preserve">*IMC </w:t>
      </w:r>
      <w:r w:rsidR="007F7401" w:rsidRPr="003E1AD9">
        <w:rPr>
          <w:b/>
          <w:bCs/>
          <w:sz w:val="26"/>
          <w:szCs w:val="26"/>
          <w:bdr w:val="single" w:sz="4" w:space="0" w:color="auto"/>
        </w:rPr>
        <w:t xml:space="preserve">= </w:t>
      </w:r>
      <w:r w:rsidR="001D1CA0" w:rsidRPr="003E1AD9">
        <w:rPr>
          <w:b/>
          <w:bCs/>
          <w:sz w:val="26"/>
          <w:szCs w:val="26"/>
          <w:bdr w:val="single" w:sz="4" w:space="0" w:color="auto"/>
        </w:rPr>
        <w:t>1,</w:t>
      </w:r>
      <w:r w:rsidR="005D3F12" w:rsidRPr="003E1AD9">
        <w:rPr>
          <w:b/>
          <w:bCs/>
          <w:sz w:val="26"/>
          <w:szCs w:val="26"/>
          <w:bdr w:val="single" w:sz="4" w:space="0" w:color="auto"/>
        </w:rPr>
        <w:t>0</w:t>
      </w:r>
      <w:r w:rsidR="00595B37" w:rsidRPr="003E1AD9">
        <w:rPr>
          <w:b/>
          <w:bCs/>
          <w:sz w:val="26"/>
          <w:szCs w:val="26"/>
          <w:bdr w:val="single" w:sz="4" w:space="0" w:color="auto"/>
        </w:rPr>
        <w:t>7</w:t>
      </w:r>
    </w:p>
    <w:p w14:paraId="3AB9A1B9" w14:textId="77777777" w:rsidR="005D3F12" w:rsidRPr="003E1AD9" w:rsidRDefault="005D3F12" w:rsidP="00E57877">
      <w:pPr>
        <w:spacing w:after="0" w:line="240" w:lineRule="auto"/>
        <w:jc w:val="both"/>
        <w:rPr>
          <w:sz w:val="26"/>
          <w:szCs w:val="26"/>
        </w:rPr>
      </w:pPr>
    </w:p>
    <w:p w14:paraId="390A851D" w14:textId="5CD03622" w:rsidR="002F47F6" w:rsidRPr="003E1AD9" w:rsidRDefault="002F47F6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>Previsão do Preço do Dólar para 2026 – R$ 6,00</w:t>
      </w:r>
      <w:r w:rsidR="00BA797C" w:rsidRPr="003E1AD9">
        <w:rPr>
          <w:sz w:val="26"/>
          <w:szCs w:val="26"/>
        </w:rPr>
        <w:t xml:space="preserve"> – Boletim Focus</w:t>
      </w:r>
    </w:p>
    <w:p w14:paraId="4FBAA54C" w14:textId="25F602D9" w:rsidR="005D3F12" w:rsidRPr="003E1AD9" w:rsidRDefault="005D3F12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 xml:space="preserve">Projeção </w:t>
      </w:r>
      <w:r w:rsidR="00C856C4" w:rsidRPr="003E1AD9">
        <w:rPr>
          <w:sz w:val="26"/>
          <w:szCs w:val="26"/>
        </w:rPr>
        <w:t xml:space="preserve">de crescimento </w:t>
      </w:r>
      <w:r w:rsidRPr="003E1AD9">
        <w:rPr>
          <w:sz w:val="26"/>
          <w:szCs w:val="26"/>
        </w:rPr>
        <w:t>do PIB para 2026 de 2,3%</w:t>
      </w:r>
      <w:r w:rsidR="00595B37" w:rsidRPr="003E1AD9">
        <w:rPr>
          <w:sz w:val="26"/>
          <w:szCs w:val="26"/>
        </w:rPr>
        <w:t xml:space="preserve"> a 2,5%</w:t>
      </w:r>
      <w:r w:rsidRPr="003E1AD9">
        <w:rPr>
          <w:sz w:val="26"/>
          <w:szCs w:val="26"/>
        </w:rPr>
        <w:t xml:space="preserve"> - Banco Mundial</w:t>
      </w:r>
    </w:p>
    <w:p w14:paraId="4461542A" w14:textId="29C89480" w:rsidR="00C856C4" w:rsidRDefault="00C856C4" w:rsidP="00E57877">
      <w:pPr>
        <w:spacing w:after="0" w:line="240" w:lineRule="auto"/>
        <w:jc w:val="both"/>
        <w:rPr>
          <w:sz w:val="26"/>
          <w:szCs w:val="26"/>
        </w:rPr>
      </w:pPr>
      <w:r w:rsidRPr="003E1AD9">
        <w:rPr>
          <w:sz w:val="26"/>
          <w:szCs w:val="26"/>
        </w:rPr>
        <w:t>Meta da Inflação para 2026 4,5% – Banco Central do Brasil</w:t>
      </w:r>
    </w:p>
    <w:p w14:paraId="0EF5AAED" w14:textId="01AAF0F6" w:rsidR="00C74154" w:rsidRDefault="00C74154" w:rsidP="00E57877">
      <w:pPr>
        <w:spacing w:after="0" w:line="240" w:lineRule="auto"/>
        <w:jc w:val="both"/>
        <w:rPr>
          <w:sz w:val="26"/>
          <w:szCs w:val="26"/>
        </w:rPr>
      </w:pPr>
    </w:p>
    <w:p w14:paraId="15EABCF3" w14:textId="695F76DE" w:rsidR="00C74154" w:rsidRDefault="00C74154" w:rsidP="00E57877">
      <w:pPr>
        <w:spacing w:after="0" w:line="240" w:lineRule="auto"/>
        <w:jc w:val="both"/>
        <w:rPr>
          <w:sz w:val="26"/>
          <w:szCs w:val="26"/>
        </w:rPr>
      </w:pPr>
    </w:p>
    <w:p w14:paraId="0E600329" w14:textId="2AFEAFFC" w:rsidR="00C74154" w:rsidRDefault="00C74154" w:rsidP="00C74154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Missal, em 30 de abril de 2025</w:t>
      </w:r>
    </w:p>
    <w:p w14:paraId="07B20E86" w14:textId="2A9D7697" w:rsidR="00C74154" w:rsidRDefault="00C74154" w:rsidP="00C74154">
      <w:pPr>
        <w:spacing w:after="0" w:line="240" w:lineRule="auto"/>
        <w:jc w:val="center"/>
        <w:rPr>
          <w:sz w:val="26"/>
          <w:szCs w:val="26"/>
        </w:rPr>
      </w:pPr>
    </w:p>
    <w:p w14:paraId="75DB4BE1" w14:textId="77777777" w:rsidR="00C74154" w:rsidRDefault="00C74154" w:rsidP="00C74154">
      <w:pPr>
        <w:spacing w:after="0" w:line="240" w:lineRule="auto"/>
        <w:jc w:val="center"/>
        <w:rPr>
          <w:sz w:val="26"/>
          <w:szCs w:val="26"/>
        </w:rPr>
      </w:pPr>
    </w:p>
    <w:p w14:paraId="42FFAB06" w14:textId="6550E9E2" w:rsidR="00C74154" w:rsidRDefault="00C74154" w:rsidP="00C74154">
      <w:pPr>
        <w:spacing w:after="0" w:line="240" w:lineRule="auto"/>
        <w:jc w:val="center"/>
        <w:rPr>
          <w:sz w:val="26"/>
          <w:szCs w:val="26"/>
        </w:rPr>
      </w:pPr>
    </w:p>
    <w:p w14:paraId="6C2961BC" w14:textId="6E931E02" w:rsidR="00C74154" w:rsidRPr="00C74154" w:rsidRDefault="00C74154" w:rsidP="00C7415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C74154">
        <w:rPr>
          <w:b/>
          <w:bCs/>
          <w:sz w:val="26"/>
          <w:szCs w:val="26"/>
        </w:rPr>
        <w:t>ADILTO LUIS FERRARI</w:t>
      </w:r>
    </w:p>
    <w:p w14:paraId="1CF3316F" w14:textId="0AB98074" w:rsidR="00C74154" w:rsidRPr="00C74154" w:rsidRDefault="00C74154" w:rsidP="00C7415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C74154">
        <w:rPr>
          <w:b/>
          <w:bCs/>
          <w:sz w:val="26"/>
          <w:szCs w:val="26"/>
        </w:rPr>
        <w:t>Prefeito Municipal</w:t>
      </w:r>
    </w:p>
    <w:sectPr w:rsidR="00C74154" w:rsidRPr="00C74154" w:rsidSect="00BB34DF">
      <w:pgSz w:w="11906" w:h="16838" w:code="9"/>
      <w:pgMar w:top="2552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877"/>
    <w:rsid w:val="000D60BC"/>
    <w:rsid w:val="001628D5"/>
    <w:rsid w:val="001D1CA0"/>
    <w:rsid w:val="002C5836"/>
    <w:rsid w:val="002F1264"/>
    <w:rsid w:val="002F47F6"/>
    <w:rsid w:val="003E1AD9"/>
    <w:rsid w:val="00410103"/>
    <w:rsid w:val="00461891"/>
    <w:rsid w:val="00595B37"/>
    <w:rsid w:val="005D3F12"/>
    <w:rsid w:val="005F14F3"/>
    <w:rsid w:val="00750AF5"/>
    <w:rsid w:val="007D4C70"/>
    <w:rsid w:val="007F7401"/>
    <w:rsid w:val="00897F31"/>
    <w:rsid w:val="009003F6"/>
    <w:rsid w:val="00901FF1"/>
    <w:rsid w:val="00BA0B1B"/>
    <w:rsid w:val="00BA797C"/>
    <w:rsid w:val="00BB34DF"/>
    <w:rsid w:val="00BF26D9"/>
    <w:rsid w:val="00C74154"/>
    <w:rsid w:val="00C856C4"/>
    <w:rsid w:val="00CA6FD5"/>
    <w:rsid w:val="00D35E6C"/>
    <w:rsid w:val="00D77195"/>
    <w:rsid w:val="00DB40F5"/>
    <w:rsid w:val="00DF3C45"/>
    <w:rsid w:val="00E57877"/>
    <w:rsid w:val="00EA1067"/>
    <w:rsid w:val="00F01B8C"/>
    <w:rsid w:val="00F07833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DF5D"/>
  <w15:chartTrackingRefBased/>
  <w15:docId w15:val="{27F5ADE5-E06E-4B9A-B1F4-06972EC7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Microtec</dc:creator>
  <cp:keywords/>
  <dc:description/>
  <cp:lastModifiedBy>Paulo Eduardo Paetzold</cp:lastModifiedBy>
  <cp:revision>23</cp:revision>
  <cp:lastPrinted>2025-05-08T13:37:00Z</cp:lastPrinted>
  <dcterms:created xsi:type="dcterms:W3CDTF">2025-01-27T14:28:00Z</dcterms:created>
  <dcterms:modified xsi:type="dcterms:W3CDTF">2025-05-08T13:38:00Z</dcterms:modified>
</cp:coreProperties>
</file>